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附件1：</w:t>
      </w:r>
      <w:r>
        <w:rPr>
          <w:rFonts w:ascii="宋体" w:hAnsi="宋体" w:eastAsia="宋体"/>
          <w:b/>
          <w:sz w:val="28"/>
        </w:rPr>
        <w:t>竞赛报名表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</w:rPr>
              <w:t>组名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</w:rPr>
              <w:t>姓名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>学号</w:t>
            </w:r>
          </w:p>
        </w:tc>
        <w:tc>
          <w:tcPr>
            <w:tcW w:w="53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>参赛项目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>联系方式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4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vertAlign w:val="baseline"/>
              </w:rPr>
            </w:pPr>
          </w:p>
        </w:tc>
        <w:tc>
          <w:tcPr>
            <w:tcW w:w="17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vertAlign w:val="baseline"/>
              </w:rPr>
            </w:pP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  <w:r>
              <w:rPr>
                <w:rFonts w:hint="default" w:ascii="仿宋" w:hAnsi="仿宋" w:eastAsia="仿宋"/>
                <w:b/>
                <w:sz w:val="24"/>
                <w:szCs w:val="44"/>
                <w:lang w:val="en-US" w:eastAsia="zh-CN"/>
              </w:rPr>
              <w:t>虚拟仿真测图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  <w:r>
              <w:rPr>
                <w:rFonts w:hint="default" w:ascii="仿宋" w:hAnsi="仿宋" w:eastAsia="仿宋"/>
                <w:b/>
                <w:sz w:val="24"/>
                <w:szCs w:val="44"/>
                <w:lang w:val="en-US" w:eastAsia="zh-CN"/>
              </w:rPr>
              <w:t>无人机航测虚拟仿真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  <w:r>
              <w:rPr>
                <w:rFonts w:hint="default" w:ascii="仿宋" w:hAnsi="仿宋" w:eastAsia="仿宋"/>
                <w:b/>
                <w:sz w:val="24"/>
                <w:szCs w:val="44"/>
                <w:lang w:val="en-US" w:eastAsia="zh-CN"/>
              </w:rPr>
              <w:t>机载激光雷达虚拟仿真</w:t>
            </w: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</w:p>
        </w:tc>
        <w:tc>
          <w:tcPr>
            <w:tcW w:w="177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  <w:t>飞翔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  <w:t>张三</w:t>
            </w:r>
          </w:p>
        </w:tc>
        <w:tc>
          <w:tcPr>
            <w:tcW w:w="177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  <w:t>202126551101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FF"/>
                <w:sz w:val="24"/>
                <w:szCs w:val="44"/>
              </w:rPr>
            </w:pPr>
            <w:r>
              <w:rPr>
                <w:rFonts w:hint="eastAsia" w:ascii="宋体" w:hAnsi="宋体" w:eastAsia="宋体"/>
                <w:b/>
                <w:color w:val="0000FF"/>
                <w:sz w:val="24"/>
                <w:szCs w:val="24"/>
              </w:rPr>
              <w:t>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FF"/>
                <w:sz w:val="24"/>
                <w:szCs w:val="4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FF"/>
                <w:sz w:val="24"/>
                <w:szCs w:val="4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  <w:t>13312345678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FF"/>
                <w:sz w:val="24"/>
                <w:szCs w:val="44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1" w:hRule="atLeast"/>
        </w:trPr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1.各班根据</w:t>
      </w:r>
      <w:r>
        <w:rPr>
          <w:rFonts w:ascii="宋体" w:hAnsi="宋体" w:eastAsia="宋体"/>
          <w:sz w:val="24"/>
        </w:rPr>
        <w:t xml:space="preserve">报名情况可以增加表格； </w:t>
      </w:r>
    </w:p>
    <w:p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</w:t>
      </w:r>
      <w:r>
        <w:rPr>
          <w:rFonts w:hint="eastAsia" w:ascii="宋体" w:hAnsi="宋体" w:eastAsia="宋体"/>
          <w:sz w:val="24"/>
        </w:rPr>
        <w:t>确定的参赛</w:t>
      </w:r>
      <w:r>
        <w:rPr>
          <w:rFonts w:ascii="宋体" w:hAnsi="宋体" w:eastAsia="宋体"/>
          <w:sz w:val="24"/>
        </w:rPr>
        <w:t>项目请打“</w:t>
      </w:r>
      <w:r>
        <w:rPr>
          <w:rFonts w:hint="eastAsia" w:ascii="宋体" w:hAnsi="宋体" w:eastAsia="宋体"/>
          <w:sz w:val="24"/>
        </w:rPr>
        <w:t>√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每位选手只能参加一个赛项</w:t>
      </w:r>
      <w:r>
        <w:rPr>
          <w:rFonts w:hint="eastAsia" w:ascii="宋体" w:hAnsi="宋体" w:eastAsia="宋体"/>
          <w:sz w:val="24"/>
        </w:rPr>
        <w:t>。</w:t>
      </w:r>
    </w:p>
    <w:sectPr>
      <w:headerReference r:id="rId3" w:type="default"/>
      <w:pgSz w:w="16838" w:h="11906" w:orient="landscape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1"/>
        <w:szCs w:val="21"/>
        <w:lang w:val="en-US" w:eastAsia="zh-CN"/>
      </w:rPr>
    </w:pPr>
    <w:r>
      <w:rPr>
        <w:rFonts w:hint="default" w:ascii="Times New Roman" w:hAnsi="Times New Roman" w:eastAsia="宋体" w:cs="Times New Roman"/>
        <w:b/>
        <w:color w:val="333333"/>
        <w:kern w:val="0"/>
        <w:sz w:val="21"/>
        <w:szCs w:val="21"/>
      </w:rPr>
      <w:t>长江师范学院第</w:t>
    </w:r>
    <w:r>
      <w:rPr>
        <w:rFonts w:hint="default" w:ascii="Times New Roman" w:hAnsi="Times New Roman" w:eastAsia="宋体" w:cs="Times New Roman"/>
        <w:b/>
        <w:color w:val="333333"/>
        <w:kern w:val="0"/>
        <w:sz w:val="21"/>
        <w:szCs w:val="21"/>
        <w:lang w:val="en-US" w:eastAsia="zh-CN"/>
      </w:rPr>
      <w:t>八</w:t>
    </w:r>
    <w:r>
      <w:rPr>
        <w:rFonts w:hint="default" w:ascii="Times New Roman" w:hAnsi="Times New Roman" w:eastAsia="宋体" w:cs="Times New Roman"/>
        <w:b/>
        <w:color w:val="333333"/>
        <w:kern w:val="0"/>
        <w:sz w:val="21"/>
        <w:szCs w:val="21"/>
      </w:rPr>
      <w:t>届“南方杯”测</w:t>
    </w:r>
    <w:r>
      <w:rPr>
        <w:rFonts w:hint="default" w:ascii="Times New Roman" w:hAnsi="Times New Roman" w:eastAsia="宋体" w:cs="Times New Roman"/>
        <w:b/>
        <w:color w:val="333333"/>
        <w:kern w:val="0"/>
        <w:sz w:val="21"/>
        <w:szCs w:val="21"/>
        <w:lang w:val="en-US" w:eastAsia="zh-CN"/>
      </w:rPr>
      <w:t>绘</w:t>
    </w:r>
    <w:r>
      <w:rPr>
        <w:rFonts w:hint="default" w:ascii="Times New Roman" w:hAnsi="Times New Roman" w:eastAsia="宋体" w:cs="Times New Roman"/>
        <w:b/>
        <w:color w:val="333333"/>
        <w:kern w:val="0"/>
        <w:sz w:val="21"/>
        <w:szCs w:val="21"/>
      </w:rPr>
      <w:t>技能大赛</w:t>
    </w:r>
    <w:r>
      <w:rPr>
        <w:rFonts w:hint="eastAsia" w:ascii="Times New Roman" w:hAnsi="Times New Roman" w:eastAsia="宋体" w:cs="Times New Roman"/>
        <w:b/>
        <w:color w:val="333333"/>
        <w:kern w:val="0"/>
        <w:sz w:val="21"/>
        <w:szCs w:val="21"/>
        <w:lang w:val="en-US" w:eastAsia="zh-CN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ZjRlZmUzOGY0MDk0ZTM1ZDNjMjc3YmRhZWVkMWIifQ=="/>
  </w:docVars>
  <w:rsids>
    <w:rsidRoot w:val="00172A27"/>
    <w:rsid w:val="0000218A"/>
    <w:rsid w:val="004926E6"/>
    <w:rsid w:val="00A54BC4"/>
    <w:rsid w:val="00BD689C"/>
    <w:rsid w:val="00D924A5"/>
    <w:rsid w:val="00EB0086"/>
    <w:rsid w:val="16BC6669"/>
    <w:rsid w:val="18C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119</Characters>
  <Lines>2</Lines>
  <Paragraphs>1</Paragraphs>
  <TotalTime>1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2021-10-28T07:44:00Z</dcterms:created>
  <dc:creator>袁士才</dc:creator>
  <cp:lastModifiedBy>YSC</cp:lastModifiedBy>
  <dcterms:modified xsi:type="dcterms:W3CDTF">2023-04-28T05:56:53Z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A78CF69A89444903AE56B92DEA0ED78C_12</vt:lpwstr>
  </property>
</Properties>
</file>